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F" w:rsidRPr="00B556EF" w:rsidRDefault="00BF05B9" w:rsidP="00B556EF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B556EF">
        <w:rPr>
          <w:rFonts w:ascii="Arial" w:hAnsi="Arial" w:cs="Arial"/>
          <w:b/>
          <w:color w:val="000000" w:themeColor="text1"/>
          <w:sz w:val="32"/>
        </w:rPr>
        <w:t>Drive through flu clinic frequently asked questions</w:t>
      </w:r>
      <w:r w:rsidR="00B556EF" w:rsidRPr="00B556EF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B556EF">
        <w:rPr>
          <w:rFonts w:ascii="Arial" w:hAnsi="Arial" w:cs="Arial"/>
          <w:b/>
          <w:color w:val="000000" w:themeColor="text1"/>
          <w:sz w:val="32"/>
        </w:rPr>
        <w:br/>
      </w:r>
      <w:r w:rsidR="00E00856">
        <w:rPr>
          <w:rFonts w:ascii="Arial" w:hAnsi="Arial" w:cs="Arial"/>
          <w:b/>
          <w:noProof/>
          <w:color w:val="000000" w:themeColor="text1"/>
          <w:sz w:val="32"/>
          <w:lang w:eastAsia="en-GB"/>
        </w:rPr>
        <w:drawing>
          <wp:inline distT="0" distB="0" distL="0" distR="0">
            <wp:extent cx="650255" cy="819510"/>
            <wp:effectExtent l="0" t="0" r="0" b="0"/>
            <wp:docPr id="1" name="Picture 1" descr="C:\Users\annette.o'conor\AppData\Local\Microsoft\Windows\INetCache\IE\TR11DCP7\thinking-idea-animated-animation-smiley-emoticon-000339-lar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.o'conor\AppData\Local\Microsoft\Windows\INetCache\IE\TR11DCP7\thinking-idea-animated-animation-smiley-emoticon-000339-large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9" cy="8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82" w:rsidRDefault="00BF05B9" w:rsidP="00BF05B9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BF05B9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="005D0782">
        <w:rPr>
          <w:rFonts w:ascii="Arial" w:eastAsia="Times New Roman" w:hAnsi="Arial" w:cs="Arial"/>
          <w:b/>
          <w:bCs/>
          <w:color w:val="000000" w:themeColor="text1"/>
          <w:lang w:eastAsia="en-GB"/>
        </w:rPr>
        <w:t>1. Why are you holding a drive through flu clinic?</w:t>
      </w:r>
    </w:p>
    <w:p w:rsidR="005D0782" w:rsidRDefault="00EE5210" w:rsidP="00BF05B9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This year, more than ever, it is important </w:t>
      </w:r>
      <w:r w:rsidR="001A5455">
        <w:rPr>
          <w:rFonts w:ascii="Arial" w:eastAsia="Times New Roman" w:hAnsi="Arial" w:cs="Arial"/>
          <w:bCs/>
          <w:color w:val="000000" w:themeColor="text1"/>
          <w:lang w:eastAsia="en-GB"/>
        </w:rPr>
        <w:t>for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those who are eligible, to have a free flu vaccination administered in the safest way possible. </w:t>
      </w:r>
      <w:r w:rsidR="005D0782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Due to the Covid-19 pandemic we must ensure that we follow social distancing and offer alternative methods to how we have historically delivered our flu clinics. A drive through clinic is a good alternative as it allows </w:t>
      </w:r>
      <w:r w:rsidR="008146DE">
        <w:rPr>
          <w:rFonts w:ascii="Arial" w:eastAsia="Times New Roman" w:hAnsi="Arial" w:cs="Arial"/>
          <w:bCs/>
          <w:color w:val="000000" w:themeColor="text1"/>
          <w:lang w:eastAsia="en-GB"/>
        </w:rPr>
        <w:t>patients to be safely administered with t</w:t>
      </w:r>
      <w:r w:rsidR="005D0782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he vaccination in the comfort of their own car. Our staff will ensure that they follow the latest guidance in regards to </w:t>
      </w:r>
      <w:r w:rsidR="008146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PPE and social distancing. </w:t>
      </w:r>
    </w:p>
    <w:p w:rsidR="00120F3E" w:rsidRDefault="00120F3E" w:rsidP="00BF05B9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120F3E" w:rsidRPr="00120F3E" w:rsidRDefault="00120F3E" w:rsidP="00BF05B9">
      <w:pPr>
        <w:spacing w:after="105" w:line="240" w:lineRule="auto"/>
        <w:rPr>
          <w:rFonts w:ascii="Arial" w:eastAsia="Times New Roman" w:hAnsi="Arial" w:cs="Arial"/>
          <w:bCs/>
          <w:i/>
          <w:color w:val="000000" w:themeColor="text1"/>
          <w:lang w:eastAsia="en-GB"/>
        </w:rPr>
      </w:pPr>
      <w:r w:rsidRPr="00120F3E">
        <w:rPr>
          <w:rFonts w:ascii="Arial" w:eastAsia="Times New Roman" w:hAnsi="Arial" w:cs="Arial"/>
          <w:bCs/>
          <w:i/>
          <w:color w:val="000000" w:themeColor="text1"/>
          <w:lang w:eastAsia="en-GB"/>
        </w:rPr>
        <w:t>There will be lots of people there to help you access your free vaccination in a safe way. Following a simple one way system in the car park of the airport.</w:t>
      </w:r>
    </w:p>
    <w:p w:rsidR="008146DE" w:rsidRDefault="008146DE" w:rsidP="00BF05B9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8146DE" w:rsidRDefault="008146DE" w:rsidP="00BF05B9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/>
          <w:bCs/>
          <w:color w:val="000000" w:themeColor="text1"/>
          <w:lang w:eastAsia="en-GB"/>
        </w:rPr>
        <w:t>2. Am I eligible for the free flu vaccination?</w:t>
      </w:r>
    </w:p>
    <w:p w:rsidR="008146DE" w:rsidRPr="008146DE" w:rsidRDefault="008146DE" w:rsidP="008146DE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You should have the flu vaccine if you: </w:t>
      </w:r>
    </w:p>
    <w:p w:rsidR="008146DE" w:rsidRPr="008146DE" w:rsidRDefault="008146DE" w:rsidP="008146DE">
      <w:pPr>
        <w:pStyle w:val="ListParagraph"/>
        <w:numPr>
          <w:ilvl w:val="0"/>
          <w:numId w:val="3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are 65 years old or over</w:t>
      </w:r>
    </w:p>
    <w:p w:rsidR="008146DE" w:rsidRPr="008146DE" w:rsidRDefault="008146DE" w:rsidP="008146DE">
      <w:pPr>
        <w:pStyle w:val="ListParagraph"/>
        <w:numPr>
          <w:ilvl w:val="0"/>
          <w:numId w:val="3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are pregnant</w:t>
      </w:r>
    </w:p>
    <w:p w:rsidR="008146DE" w:rsidRPr="008146DE" w:rsidRDefault="008146DE" w:rsidP="008146DE">
      <w:pPr>
        <w:pStyle w:val="ListParagraph"/>
        <w:numPr>
          <w:ilvl w:val="0"/>
          <w:numId w:val="3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have certain medical conditions</w:t>
      </w:r>
    </w:p>
    <w:p w:rsidR="008146DE" w:rsidRPr="008146DE" w:rsidRDefault="008146DE" w:rsidP="008146DE">
      <w:pPr>
        <w:pStyle w:val="ListParagraph"/>
        <w:numPr>
          <w:ilvl w:val="0"/>
          <w:numId w:val="3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are living in a long-stay residential care home or another long-stay care facility</w:t>
      </w:r>
    </w:p>
    <w:p w:rsidR="008146DE" w:rsidRPr="008146DE" w:rsidRDefault="008146DE" w:rsidP="008146DE">
      <w:pPr>
        <w:pStyle w:val="ListParagraph"/>
        <w:numPr>
          <w:ilvl w:val="0"/>
          <w:numId w:val="3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receive a carer's allowance, or you're the main carer for an elderly or disabled person whose welfare may be at risk if you fall ill</w:t>
      </w:r>
    </w:p>
    <w:p w:rsidR="008146DE" w:rsidRPr="008146DE" w:rsidRDefault="008146DE" w:rsidP="008146DE">
      <w:pPr>
        <w:pStyle w:val="ListParagraph"/>
        <w:numPr>
          <w:ilvl w:val="0"/>
          <w:numId w:val="3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live with someone who's at high risk of coronavirus (on the NHS shielded patient list) or you expect to be with them on most days over winter</w:t>
      </w:r>
    </w:p>
    <w:p w:rsidR="008146DE" w:rsidRPr="008146DE" w:rsidRDefault="008146DE" w:rsidP="008146DE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Later in the year, the flu vaccine </w:t>
      </w:r>
      <w:r w:rsidRPr="00E00856">
        <w:rPr>
          <w:rFonts w:ascii="Arial" w:eastAsia="Times New Roman" w:hAnsi="Arial" w:cs="Arial"/>
          <w:bCs/>
          <w:color w:val="FF0000"/>
          <w:lang w:eastAsia="en-GB"/>
        </w:rPr>
        <w:t>may be given to 50-64-year-olds</w:t>
      </w: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. More information will be available later in the aut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>umn.</w:t>
      </w:r>
    </w:p>
    <w:p w:rsidR="008146DE" w:rsidRPr="008146DE" w:rsidRDefault="008146DE" w:rsidP="008146DE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However, if you are aged </w:t>
      </w:r>
      <w:r w:rsidRPr="00E00856">
        <w:rPr>
          <w:rFonts w:ascii="Arial" w:eastAsia="Times New Roman" w:hAnsi="Arial" w:cs="Arial"/>
          <w:bCs/>
          <w:color w:val="FF0000"/>
          <w:lang w:eastAsia="en-GB"/>
        </w:rPr>
        <w:t>50-64 in an at-risk group</w:t>
      </w: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, you should not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delay having your flu vaccine.</w:t>
      </w:r>
    </w:p>
    <w:p w:rsidR="008146DE" w:rsidRPr="008146DE" w:rsidRDefault="008146DE" w:rsidP="008146DE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Frontline health and social care workers are also eligible to receive the flu vaccine. It's your employer's responsibility to arrange and pay for this 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>vaccine.</w:t>
      </w:r>
    </w:p>
    <w:p w:rsidR="008146DE" w:rsidRPr="008146DE" w:rsidRDefault="008146DE" w:rsidP="008146DE">
      <w:pPr>
        <w:pStyle w:val="ListParagraph"/>
        <w:numPr>
          <w:ilvl w:val="0"/>
          <w:numId w:val="4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You may also be able to have the flu vaccine at the GP surgery or a local pharmacy offering the service if you're a frontline health or social care worker employed by a:</w:t>
      </w:r>
    </w:p>
    <w:p w:rsidR="008146DE" w:rsidRPr="008146DE" w:rsidRDefault="008146DE" w:rsidP="008146DE">
      <w:pPr>
        <w:pStyle w:val="ListParagraph"/>
        <w:numPr>
          <w:ilvl w:val="0"/>
          <w:numId w:val="4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registered residential care or nursing home</w:t>
      </w:r>
    </w:p>
    <w:p w:rsidR="008146DE" w:rsidRPr="008146DE" w:rsidRDefault="008146DE" w:rsidP="008146DE">
      <w:pPr>
        <w:pStyle w:val="ListParagraph"/>
        <w:numPr>
          <w:ilvl w:val="0"/>
          <w:numId w:val="4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registered homecare organisation</w:t>
      </w:r>
    </w:p>
    <w:p w:rsidR="008146DE" w:rsidRPr="008146DE" w:rsidRDefault="008146DE" w:rsidP="008146DE">
      <w:pPr>
        <w:pStyle w:val="ListParagraph"/>
        <w:numPr>
          <w:ilvl w:val="0"/>
          <w:numId w:val="4"/>
        </w:num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hospice</w:t>
      </w:r>
    </w:p>
    <w:p w:rsidR="008146DE" w:rsidRDefault="008146DE" w:rsidP="008146DE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8146DE">
        <w:rPr>
          <w:rFonts w:ascii="Arial" w:eastAsia="Times New Roman" w:hAnsi="Arial" w:cs="Arial"/>
          <w:bCs/>
          <w:color w:val="000000" w:themeColor="text1"/>
          <w:lang w:eastAsia="en-GB"/>
        </w:rPr>
        <w:t>You can also have the flu vaccine if you provide health or social care through Direct Payments (personal budgets) or Personal Health Budgets (such as Personal Assistants) or both.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hyperlink r:id="rId7" w:history="1">
        <w:r w:rsidRPr="008146DE">
          <w:rPr>
            <w:rStyle w:val="Hyperlink"/>
            <w:rFonts w:ascii="Arial" w:eastAsia="Times New Roman" w:hAnsi="Arial" w:cs="Arial"/>
            <w:bCs/>
            <w:lang w:eastAsia="en-GB"/>
          </w:rPr>
          <w:t>Click here</w:t>
        </w:r>
      </w:hyperlink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for more information.</w:t>
      </w:r>
    </w:p>
    <w:p w:rsidR="00BF05B9" w:rsidRPr="00BF05B9" w:rsidRDefault="00BF05B9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F05B9" w:rsidRPr="00BF05B9" w:rsidRDefault="00E00856" w:rsidP="00BF05B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3</w:t>
      </w:r>
      <w:r w:rsidR="00BF05B9" w:rsidRPr="00BF05B9">
        <w:rPr>
          <w:rFonts w:ascii="Arial" w:eastAsia="Times New Roman" w:hAnsi="Arial" w:cs="Arial"/>
          <w:b/>
          <w:bCs/>
          <w:color w:val="000000" w:themeColor="text1"/>
          <w:lang w:eastAsia="en-GB"/>
        </w:rPr>
        <w:t>. I can't drive/don't have access to a vehicle, what is being put in place for this?</w:t>
      </w:r>
    </w:p>
    <w:p w:rsidR="00BF05B9" w:rsidRDefault="00B556EF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While we encourage all patients to either drive or be driven to our drive-through clinic</w:t>
      </w:r>
      <w:r w:rsidR="00E00856">
        <w:rPr>
          <w:rFonts w:ascii="Arial" w:eastAsia="Times New Roman" w:hAnsi="Arial" w:cs="Arial"/>
          <w:color w:val="000000" w:themeColor="text1"/>
          <w:lang w:eastAsia="en-GB"/>
        </w:rPr>
        <w:t xml:space="preserve"> for their own safety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, we understand that this may not be possible in some cases. Please call us to discuss your circumstances and we will ensure that you will have access to a flu vaccination. </w:t>
      </w:r>
    </w:p>
    <w:p w:rsidR="008146DE" w:rsidRDefault="008146DE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120F3E" w:rsidRDefault="00120F3E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120F3E" w:rsidRDefault="00120F3E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120F3E" w:rsidRDefault="00120F3E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556EF" w:rsidRPr="00B556EF" w:rsidRDefault="00B556EF" w:rsidP="00BF05B9">
      <w:pPr>
        <w:spacing w:after="105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B556EF">
        <w:rPr>
          <w:rFonts w:ascii="Arial" w:eastAsia="Times New Roman" w:hAnsi="Arial" w:cs="Arial"/>
          <w:b/>
          <w:color w:val="000000" w:themeColor="text1"/>
          <w:lang w:eastAsia="en-GB"/>
        </w:rPr>
        <w:lastRenderedPageBreak/>
        <w:t>4. Do I need an appointment?</w:t>
      </w:r>
    </w:p>
    <w:p w:rsidR="00B556EF" w:rsidRDefault="00B556EF" w:rsidP="00BF05B9">
      <w:pPr>
        <w:spacing w:after="105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Yes. Only those who have an appointment will be gi</w:t>
      </w:r>
      <w:r w:rsidR="00120F3E">
        <w:rPr>
          <w:rFonts w:ascii="Arial" w:eastAsia="Times New Roman" w:hAnsi="Arial" w:cs="Arial"/>
          <w:color w:val="000000" w:themeColor="text1"/>
          <w:lang w:eastAsia="en-GB"/>
        </w:rPr>
        <w:t xml:space="preserve">ven access to the drive through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clinic. You can make an appointment by calling </w:t>
      </w:r>
      <w:r w:rsidR="00E00856">
        <w:rPr>
          <w:rFonts w:ascii="Arial" w:eastAsia="Times New Roman" w:hAnsi="Arial" w:cs="Arial"/>
          <w:color w:val="000000" w:themeColor="text1"/>
          <w:lang w:eastAsia="en-GB"/>
        </w:rPr>
        <w:t xml:space="preserve">your Surgery </w:t>
      </w:r>
      <w:r w:rsidR="00E00856" w:rsidRPr="00E00856">
        <w:rPr>
          <w:rFonts w:ascii="Arial" w:eastAsia="Times New Roman" w:hAnsi="Arial" w:cs="Arial"/>
          <w:color w:val="FF0000"/>
          <w:lang w:eastAsia="en-GB"/>
        </w:rPr>
        <w:t>AFTER 10am</w:t>
      </w:r>
      <w:bookmarkStart w:id="0" w:name="_GoBack"/>
      <w:bookmarkEnd w:id="0"/>
    </w:p>
    <w:p w:rsidR="00E00856" w:rsidRPr="00BF05B9" w:rsidRDefault="00E00856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F05B9" w:rsidRPr="00BF05B9" w:rsidRDefault="00BF05B9" w:rsidP="00BF05B9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556EF" w:rsidRDefault="00B556EF" w:rsidP="00BF05B9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5. Can I make a group booking and car share with my family/neighbours</w:t>
      </w:r>
      <w:r w:rsidR="005D0782">
        <w:rPr>
          <w:rFonts w:ascii="Arial" w:eastAsia="Times New Roman" w:hAnsi="Arial" w:cs="Arial"/>
          <w:b/>
          <w:bCs/>
          <w:color w:val="000000" w:themeColor="text1"/>
          <w:lang w:eastAsia="en-GB"/>
        </w:rPr>
        <w:t>?</w:t>
      </w:r>
    </w:p>
    <w:p w:rsidR="00BF05B9" w:rsidRDefault="005D0782" w:rsidP="005D0782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>We are encouraging families and neighbours to car share wherever possible. To book multiple people in to the same time slot, please call us to arrange.</w:t>
      </w:r>
    </w:p>
    <w:p w:rsidR="005D0782" w:rsidRDefault="005D0782" w:rsidP="005D0782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5D0782" w:rsidRPr="005D0782" w:rsidRDefault="005D0782" w:rsidP="005D0782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D0782">
        <w:rPr>
          <w:rFonts w:ascii="Arial" w:eastAsia="Times New Roman" w:hAnsi="Arial" w:cs="Arial"/>
          <w:b/>
          <w:bCs/>
          <w:color w:val="000000" w:themeColor="text1"/>
          <w:lang w:eastAsia="en-GB"/>
        </w:rPr>
        <w:t>6. Will I need to wear a mask?</w:t>
      </w:r>
    </w:p>
    <w:p w:rsidR="005D0782" w:rsidRDefault="005D0782" w:rsidP="005D0782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>Yes. All people over the age of 10 in the car are required to wear face masks when at the drive through clinic.</w:t>
      </w:r>
    </w:p>
    <w:p w:rsidR="005D0782" w:rsidRDefault="005D0782" w:rsidP="005D0782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</w:p>
    <w:p w:rsidR="005D0782" w:rsidRPr="005D0782" w:rsidRDefault="005D0782" w:rsidP="005D0782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D0782">
        <w:rPr>
          <w:rFonts w:ascii="Arial" w:eastAsia="Times New Roman" w:hAnsi="Arial" w:cs="Arial"/>
          <w:b/>
          <w:bCs/>
          <w:color w:val="000000" w:themeColor="text1"/>
          <w:lang w:eastAsia="en-GB"/>
        </w:rPr>
        <w:t>7. Will I need to get out of my car?</w:t>
      </w:r>
    </w:p>
    <w:p w:rsidR="005D0782" w:rsidRDefault="005D0782" w:rsidP="005D0782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>No. Please stay inside your vehicle and a nurse will administer the vaccination through the open window. Please ensure that you are wearing a short-sleeved shirt/dress, or have the ability to have your sleeve rolled up to your shoulder.</w:t>
      </w:r>
    </w:p>
    <w:p w:rsidR="005D0782" w:rsidRDefault="005D0782" w:rsidP="005D0782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5D0782" w:rsidRDefault="005D0782" w:rsidP="005D0782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8. </w:t>
      </w:r>
      <w:r w:rsidR="0019196A" w:rsidRPr="0019196A">
        <w:rPr>
          <w:rFonts w:ascii="Arial" w:eastAsia="Times New Roman" w:hAnsi="Arial" w:cs="Arial"/>
          <w:b/>
          <w:bCs/>
          <w:color w:val="000000" w:themeColor="text1"/>
          <w:lang w:eastAsia="en-GB"/>
        </w:rPr>
        <w:t>Can I get the flu from the flu vaccine?</w:t>
      </w:r>
    </w:p>
    <w:p w:rsidR="00C83A3D" w:rsidRPr="00C83A3D" w:rsidRDefault="00C83A3D" w:rsidP="00C83A3D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83A3D">
        <w:rPr>
          <w:rFonts w:ascii="Arial" w:eastAsia="Times New Roman" w:hAnsi="Arial" w:cs="Arial"/>
          <w:bCs/>
          <w:color w:val="000000" w:themeColor="text1"/>
          <w:lang w:eastAsia="en-GB"/>
        </w:rPr>
        <w:t>The injected flu vaccine cannot cause flu because there are no active viruses in the vaccine.</w:t>
      </w:r>
    </w:p>
    <w:p w:rsidR="00C83A3D" w:rsidRPr="00C83A3D" w:rsidRDefault="00C83A3D" w:rsidP="00C83A3D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83A3D">
        <w:rPr>
          <w:rFonts w:ascii="Arial" w:eastAsia="Times New Roman" w:hAnsi="Arial" w:cs="Arial"/>
          <w:bCs/>
          <w:color w:val="000000" w:themeColor="text1"/>
          <w:lang w:eastAsia="en-GB"/>
        </w:rPr>
        <w:t>If you have what you think is flu after vaccination, it may be that you have caught a flu-like virus that's not really flu, or you may have caught flu before your flu vaccination had taken effect.</w:t>
      </w:r>
    </w:p>
    <w:p w:rsidR="0019196A" w:rsidRDefault="0019196A" w:rsidP="005D0782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9. </w:t>
      </w:r>
      <w:r w:rsidRPr="0019196A">
        <w:rPr>
          <w:rFonts w:ascii="Arial" w:eastAsia="Times New Roman" w:hAnsi="Arial" w:cs="Arial"/>
          <w:b/>
          <w:bCs/>
          <w:color w:val="000000" w:themeColor="text1"/>
          <w:lang w:eastAsia="en-GB"/>
        </w:rPr>
        <w:t>How effective is the flu vaccine?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Flu vaccine is the best protection we have against an unpredictable virus that can cause unpleasant illness in children and severe illness and death among at-risk groups, including older people, pregnant women and people with an underlying physical health condition.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Studies have shown that the flu vaccine will help prevent you getting the flu.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It will not stop all flu viruses and the level of protection may vary, so it's not a 100% guarantee that you'll be flu-free.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But if you do get flu after vaccination, it's likely to be milder and shorter-lived than it would otherwise have been.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There's also evidence to suggest that the flu vaccine can reduce your risk of having a stroke.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Over time, protection from the injected flu vaccine gradually decreases and flu strains often change.</w:t>
      </w:r>
    </w:p>
    <w:p w:rsidR="0019196A" w:rsidRPr="0019196A" w:rsidRDefault="0019196A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19196A">
        <w:rPr>
          <w:rFonts w:ascii="Arial" w:eastAsia="Times New Roman" w:hAnsi="Arial" w:cs="Arial"/>
          <w:bCs/>
          <w:color w:val="000000" w:themeColor="text1"/>
          <w:lang w:eastAsia="en-GB"/>
        </w:rPr>
        <w:t>New flu vaccines are produced each year, which is why people advised to have the flu vaccine need it every year.</w:t>
      </w:r>
    </w:p>
    <w:p w:rsidR="0019196A" w:rsidRDefault="00120F3E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hyperlink r:id="rId8" w:history="1">
        <w:r w:rsidR="0019196A" w:rsidRPr="005E3777">
          <w:rPr>
            <w:rStyle w:val="Hyperlink"/>
            <w:rFonts w:ascii="Arial" w:eastAsia="Times New Roman" w:hAnsi="Arial" w:cs="Arial"/>
            <w:bCs/>
            <w:lang w:eastAsia="en-GB"/>
          </w:rPr>
          <w:t>Find out more</w:t>
        </w:r>
      </w:hyperlink>
      <w:r w:rsidR="0019196A" w:rsidRPr="0019196A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about how the flu vaccine works.</w:t>
      </w:r>
    </w:p>
    <w:p w:rsidR="005E3777" w:rsidRDefault="005E3777" w:rsidP="0019196A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5E3777" w:rsidRPr="005E3777" w:rsidRDefault="005E3777" w:rsidP="005E3777">
      <w:pPr>
        <w:spacing w:after="105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E3777">
        <w:rPr>
          <w:rFonts w:ascii="Arial" w:eastAsia="Times New Roman" w:hAnsi="Arial" w:cs="Arial"/>
          <w:b/>
          <w:bCs/>
          <w:color w:val="000000" w:themeColor="text1"/>
          <w:lang w:eastAsia="en-GB"/>
        </w:rPr>
        <w:t>10. Are there side effects to the flu vaccine?</w:t>
      </w:r>
    </w:p>
    <w:p w:rsidR="005E3777" w:rsidRPr="005E3777" w:rsidRDefault="005E3777" w:rsidP="005E3777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5E377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Serious side effects of the injected flu vaccine are very rare. </w:t>
      </w:r>
    </w:p>
    <w:p w:rsidR="005E3777" w:rsidRPr="005E3777" w:rsidRDefault="005E3777" w:rsidP="005E3777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5E3777">
        <w:rPr>
          <w:rFonts w:ascii="Arial" w:eastAsia="Times New Roman" w:hAnsi="Arial" w:cs="Arial"/>
          <w:bCs/>
          <w:color w:val="000000" w:themeColor="text1"/>
          <w:lang w:eastAsia="en-GB"/>
        </w:rPr>
        <w:t>You may have a mild high temperature and aching muscles for a couple of days after having the vaccine, and your arm may be a bit sore where you were injected.</w:t>
      </w:r>
    </w:p>
    <w:p w:rsidR="005E3777" w:rsidRPr="005E3777" w:rsidRDefault="005E3777" w:rsidP="005E3777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5E3777">
        <w:rPr>
          <w:rFonts w:ascii="Arial" w:eastAsia="Times New Roman" w:hAnsi="Arial" w:cs="Arial"/>
          <w:bCs/>
          <w:color w:val="000000" w:themeColor="text1"/>
          <w:lang w:eastAsia="en-GB"/>
        </w:rPr>
        <w:t>Side effects of the nasal spray vaccine can commonly include a runny or blocked nose, a headache, tired</w:t>
      </w:r>
      <w:r w:rsidR="005E052D">
        <w:rPr>
          <w:rFonts w:ascii="Arial" w:eastAsia="Times New Roman" w:hAnsi="Arial" w:cs="Arial"/>
          <w:bCs/>
          <w:color w:val="000000" w:themeColor="text1"/>
          <w:lang w:eastAsia="en-GB"/>
        </w:rPr>
        <w:t>ness and some loss of appetite.</w:t>
      </w:r>
    </w:p>
    <w:p w:rsidR="005E3777" w:rsidRPr="0019196A" w:rsidRDefault="00120F3E" w:rsidP="005E3777">
      <w:pPr>
        <w:spacing w:after="105" w:line="240" w:lineRule="auto"/>
        <w:rPr>
          <w:rFonts w:ascii="Arial" w:eastAsia="Times New Roman" w:hAnsi="Arial" w:cs="Arial"/>
          <w:bCs/>
          <w:color w:val="000000" w:themeColor="text1"/>
          <w:lang w:eastAsia="en-GB"/>
        </w:rPr>
      </w:pPr>
      <w:hyperlink r:id="rId9" w:history="1">
        <w:r w:rsidR="005E3777" w:rsidRPr="005E052D">
          <w:rPr>
            <w:rStyle w:val="Hyperlink"/>
            <w:rFonts w:ascii="Arial" w:eastAsia="Times New Roman" w:hAnsi="Arial" w:cs="Arial"/>
            <w:bCs/>
            <w:lang w:eastAsia="en-GB"/>
          </w:rPr>
          <w:t>Find out more</w:t>
        </w:r>
      </w:hyperlink>
      <w:r w:rsidR="005E3777" w:rsidRPr="005E377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about the side effects of the flu vaccine.</w:t>
      </w:r>
    </w:p>
    <w:p w:rsidR="005D0782" w:rsidRPr="00BF05B9" w:rsidRDefault="005D0782" w:rsidP="005D0782">
      <w:pPr>
        <w:spacing w:after="105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F05B9" w:rsidRPr="00B556EF" w:rsidRDefault="00BF05B9">
      <w:pPr>
        <w:rPr>
          <w:rFonts w:ascii="Arial" w:hAnsi="Arial" w:cs="Arial"/>
          <w:color w:val="000000" w:themeColor="text1"/>
        </w:rPr>
      </w:pPr>
    </w:p>
    <w:sectPr w:rsidR="00BF05B9" w:rsidRPr="00B556EF" w:rsidSect="00E0085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FA"/>
    <w:multiLevelType w:val="hybridMultilevel"/>
    <w:tmpl w:val="0F8E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A40"/>
    <w:multiLevelType w:val="hybridMultilevel"/>
    <w:tmpl w:val="9D0C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975"/>
    <w:multiLevelType w:val="multilevel"/>
    <w:tmpl w:val="AED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670788"/>
    <w:multiLevelType w:val="multilevel"/>
    <w:tmpl w:val="4E9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9"/>
    <w:rsid w:val="00120F3E"/>
    <w:rsid w:val="0019196A"/>
    <w:rsid w:val="001A5455"/>
    <w:rsid w:val="001C693F"/>
    <w:rsid w:val="005D0782"/>
    <w:rsid w:val="005E052D"/>
    <w:rsid w:val="005E3777"/>
    <w:rsid w:val="008146DE"/>
    <w:rsid w:val="00B556EF"/>
    <w:rsid w:val="00BF05B9"/>
    <w:rsid w:val="00C83A3D"/>
    <w:rsid w:val="00E00856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how-flu-vaccine-wor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vaccinations/who-should-have-flu-vac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vaccinations/flu-vaccine-side-eff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Kaylee</dc:creator>
  <cp:lastModifiedBy>NHS</cp:lastModifiedBy>
  <cp:revision>3</cp:revision>
  <dcterms:created xsi:type="dcterms:W3CDTF">2020-09-04T10:04:00Z</dcterms:created>
  <dcterms:modified xsi:type="dcterms:W3CDTF">2020-09-04T11:30:00Z</dcterms:modified>
</cp:coreProperties>
</file>